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A304F" w:rsidRPr="00DA304F" w:rsidP="00DA304F">
      <w:pPr>
        <w:spacing w:line="480" w:lineRule="auto"/>
        <w:jc w:val="center"/>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p>
    <w:p w:rsidR="00DA304F" w:rsidP="00DA304F">
      <w:pPr>
        <w:spacing w:line="480" w:lineRule="auto"/>
        <w:rPr>
          <w:rFonts w:ascii="Times New Roman" w:hAnsi="Times New Roman" w:cs="Times New Roman"/>
          <w:sz w:val="24"/>
          <w:szCs w:val="24"/>
        </w:rPr>
      </w:pPr>
    </w:p>
    <w:p w:rsidR="00DA304F" w:rsidRPr="00DA304F" w:rsidP="00DA304F">
      <w:pPr>
        <w:spacing w:line="480" w:lineRule="auto"/>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p>
    <w:p w:rsidR="00DA304F" w:rsidRPr="00DA304F" w:rsidP="00DA304F">
      <w:pPr>
        <w:spacing w:line="480" w:lineRule="auto"/>
        <w:jc w:val="center"/>
        <w:rPr>
          <w:rFonts w:ascii="Times New Roman" w:hAnsi="Times New Roman" w:cs="Times New Roman"/>
          <w:sz w:val="24"/>
          <w:szCs w:val="24"/>
        </w:rPr>
      </w:pPr>
      <w:r w:rsidRPr="00DA304F">
        <w:rPr>
          <w:rFonts w:ascii="Times New Roman" w:hAnsi="Times New Roman" w:cs="Times New Roman"/>
          <w:sz w:val="24"/>
          <w:szCs w:val="24"/>
        </w:rPr>
        <w:t>CAUSES OF STRESS AT WORKPLACES</w:t>
      </w:r>
    </w:p>
    <w:p w:rsidR="00DA304F" w:rsidRPr="00DA304F" w:rsidP="00DA304F">
      <w:pPr>
        <w:spacing w:line="480" w:lineRule="auto"/>
        <w:jc w:val="center"/>
        <w:rPr>
          <w:rFonts w:ascii="Times New Roman" w:hAnsi="Times New Roman" w:cs="Times New Roman"/>
          <w:sz w:val="24"/>
          <w:szCs w:val="24"/>
        </w:rPr>
      </w:pPr>
      <w:r w:rsidRPr="00DA304F">
        <w:rPr>
          <w:rFonts w:ascii="Times New Roman" w:hAnsi="Times New Roman" w:cs="Times New Roman"/>
          <w:sz w:val="24"/>
          <w:szCs w:val="24"/>
        </w:rPr>
        <w:t>Name</w:t>
      </w:r>
    </w:p>
    <w:p w:rsidR="00DA304F" w:rsidRPr="00DA304F" w:rsidP="00DA304F">
      <w:pPr>
        <w:spacing w:line="480" w:lineRule="auto"/>
        <w:jc w:val="center"/>
        <w:rPr>
          <w:rFonts w:ascii="Times New Roman" w:hAnsi="Times New Roman" w:cs="Times New Roman"/>
          <w:sz w:val="24"/>
          <w:szCs w:val="24"/>
        </w:rPr>
      </w:pPr>
      <w:r w:rsidRPr="00DA304F">
        <w:rPr>
          <w:rFonts w:ascii="Times New Roman" w:hAnsi="Times New Roman" w:cs="Times New Roman"/>
          <w:sz w:val="24"/>
          <w:szCs w:val="24"/>
        </w:rPr>
        <w:t>Student affiliation</w:t>
      </w:r>
    </w:p>
    <w:p w:rsidR="00DA304F" w:rsidRPr="00DA304F" w:rsidP="00DA304F">
      <w:pPr>
        <w:spacing w:line="480" w:lineRule="auto"/>
        <w:ind w:firstLine="720"/>
        <w:jc w:val="center"/>
        <w:rPr>
          <w:rFonts w:ascii="Times New Roman" w:hAnsi="Times New Roman" w:cs="Times New Roman"/>
          <w:sz w:val="24"/>
          <w:szCs w:val="24"/>
        </w:rPr>
      </w:pPr>
    </w:p>
    <w:p w:rsidR="00DA304F" w:rsidRPr="00DA304F" w:rsidP="00DA304F">
      <w:pPr>
        <w:spacing w:line="480" w:lineRule="auto"/>
        <w:ind w:firstLine="720"/>
        <w:jc w:val="center"/>
        <w:rPr>
          <w:rFonts w:ascii="Times New Roman" w:hAnsi="Times New Roman" w:cs="Times New Roman"/>
          <w:sz w:val="24"/>
          <w:szCs w:val="24"/>
        </w:rPr>
      </w:pPr>
    </w:p>
    <w:p w:rsidR="00DA304F" w:rsidRPr="00DA304F" w:rsidP="00DA304F">
      <w:pPr>
        <w:spacing w:line="480" w:lineRule="auto"/>
        <w:ind w:firstLine="720"/>
        <w:rPr>
          <w:rFonts w:ascii="Times New Roman" w:hAnsi="Times New Roman" w:cs="Times New Roman"/>
          <w:sz w:val="24"/>
          <w:szCs w:val="24"/>
        </w:rPr>
      </w:pPr>
    </w:p>
    <w:p w:rsidR="00DA304F" w:rsidRPr="00DA304F" w:rsidP="00DA304F">
      <w:pPr>
        <w:spacing w:line="480" w:lineRule="auto"/>
        <w:ind w:firstLine="720"/>
        <w:rPr>
          <w:rFonts w:ascii="Times New Roman" w:hAnsi="Times New Roman" w:cs="Times New Roman"/>
          <w:sz w:val="24"/>
          <w:szCs w:val="24"/>
        </w:rPr>
      </w:pPr>
    </w:p>
    <w:p w:rsidR="00DA304F" w:rsidP="00DA304F">
      <w:pPr>
        <w:spacing w:line="480" w:lineRule="auto"/>
        <w:rPr>
          <w:rFonts w:ascii="Times New Roman" w:hAnsi="Times New Roman" w:cs="Times New Roman"/>
          <w:sz w:val="24"/>
          <w:szCs w:val="24"/>
        </w:rPr>
      </w:pPr>
    </w:p>
    <w:p w:rsidR="00DA304F" w:rsidP="00DA304F">
      <w:pPr>
        <w:spacing w:line="480" w:lineRule="auto"/>
        <w:rPr>
          <w:rFonts w:ascii="Times New Roman" w:hAnsi="Times New Roman" w:cs="Times New Roman"/>
          <w:sz w:val="24"/>
          <w:szCs w:val="24"/>
        </w:rPr>
      </w:pPr>
    </w:p>
    <w:p w:rsidR="00F75D3C" w:rsidRPr="00DA304F" w:rsidP="00DA304F">
      <w:pPr>
        <w:spacing w:line="480" w:lineRule="auto"/>
        <w:ind w:firstLine="720"/>
        <w:rPr>
          <w:rFonts w:ascii="Times New Roman" w:hAnsi="Times New Roman" w:cs="Times New Roman"/>
          <w:sz w:val="24"/>
          <w:szCs w:val="24"/>
        </w:rPr>
      </w:pPr>
      <w:r w:rsidRPr="00DA304F">
        <w:rPr>
          <w:rFonts w:ascii="Times New Roman" w:hAnsi="Times New Roman" w:cs="Times New Roman"/>
          <w:sz w:val="24"/>
          <w:szCs w:val="24"/>
        </w:rPr>
        <w:t>According to studies, stress on the job may have certain origins or originate from one aspect of an employees' responsibilities</w:t>
      </w:r>
      <w:r w:rsidRPr="00DA304F" w:rsidR="00C2670F">
        <w:rPr>
          <w:rFonts w:ascii="Times New Roman" w:hAnsi="Times New Roman" w:cs="Times New Roman"/>
          <w:sz w:val="24"/>
          <w:szCs w:val="24"/>
        </w:rPr>
        <w:t>, a</w:t>
      </w:r>
      <w:r w:rsidRPr="00DA304F">
        <w:rPr>
          <w:rFonts w:ascii="Times New Roman" w:hAnsi="Times New Roman" w:cs="Times New Roman"/>
          <w:sz w:val="24"/>
          <w:szCs w:val="24"/>
        </w:rPr>
        <w:t xml:space="preserve">nd its impacts are far-reaching. Job stressors can affect employees and employers. Even without </w:t>
      </w:r>
      <w:r w:rsidRPr="00DA304F">
        <w:rPr>
          <w:rFonts w:ascii="Times New Roman" w:hAnsi="Times New Roman" w:cs="Times New Roman"/>
          <w:sz w:val="24"/>
          <w:szCs w:val="24"/>
        </w:rPr>
        <w:t>job loss, workers may experience increased responsibility, pay cuts, fewer benefits, higher production demand,s and more</w:t>
      </w:r>
      <w:r w:rsidRPr="00DA304F" w:rsidR="00C2670F">
        <w:rPr>
          <w:rFonts w:ascii="Times New Roman" w:hAnsi="Times New Roman" w:cs="Times New Roman"/>
          <w:sz w:val="24"/>
          <w:szCs w:val="24"/>
        </w:rPr>
        <w:t xml:space="preserve">. Generally, this creates a stressful environment around the offices. Based on the unit and personal research, </w:t>
      </w:r>
      <w:r w:rsidRPr="00DA304F" w:rsidR="00A70E7B">
        <w:rPr>
          <w:rFonts w:ascii="Times New Roman" w:hAnsi="Times New Roman" w:cs="Times New Roman"/>
          <w:sz w:val="24"/>
          <w:szCs w:val="24"/>
        </w:rPr>
        <w:t>some causes or contributors of personal workplace stress identified include Low morale, the organizations' management style, job responsibilities, career concerns, traumatic events, and the prevailing work environment</w:t>
      </w:r>
      <w:r w:rsidRPr="00DA304F" w:rsidR="00DA304F">
        <w:rPr>
          <w:rFonts w:ascii="Times New Roman" w:hAnsi="Times New Roman" w:cs="Times New Roman"/>
          <w:sz w:val="24"/>
          <w:szCs w:val="24"/>
        </w:rPr>
        <w:t xml:space="preserve"> </w:t>
      </w:r>
      <w:r w:rsidRPr="00DA304F" w:rsidR="00DA304F">
        <w:rPr>
          <w:rFonts w:ascii="Times New Roman" w:hAnsi="Times New Roman" w:cs="Times New Roman"/>
          <w:sz w:val="24"/>
          <w:szCs w:val="24"/>
        </w:rPr>
        <w:t>(</w:t>
      </w:r>
      <w:r w:rsidRPr="00DA304F" w:rsidR="00DA304F">
        <w:rPr>
          <w:rFonts w:ascii="Times New Roman" w:hAnsi="Times New Roman" w:cs="Times New Roman"/>
          <w:color w:val="222222"/>
          <w:sz w:val="24"/>
          <w:szCs w:val="24"/>
          <w:shd w:val="clear" w:color="auto" w:fill="FFFFFF"/>
        </w:rPr>
        <w:t>Hussung, 2015</w:t>
      </w:r>
      <w:r w:rsidRPr="00DA304F" w:rsidR="00DA304F">
        <w:rPr>
          <w:rFonts w:ascii="Times New Roman" w:hAnsi="Times New Roman" w:cs="Times New Roman"/>
          <w:sz w:val="24"/>
          <w:szCs w:val="24"/>
        </w:rPr>
        <w:t>)</w:t>
      </w:r>
      <w:r w:rsidRPr="00DA304F" w:rsidR="00A70E7B">
        <w:rPr>
          <w:rFonts w:ascii="Times New Roman" w:hAnsi="Times New Roman" w:cs="Times New Roman"/>
          <w:sz w:val="24"/>
          <w:szCs w:val="24"/>
        </w:rPr>
        <w:t>. Each of these causes of workplace stress has different impacts on the employee's performance. For instance, when we speak of low morale when the employees' morale is low, he/</w:t>
      </w:r>
      <w:r w:rsidRPr="00DA304F" w:rsidR="00E62281">
        <w:rPr>
          <w:rFonts w:ascii="Times New Roman" w:hAnsi="Times New Roman" w:cs="Times New Roman"/>
          <w:sz w:val="24"/>
          <w:szCs w:val="24"/>
        </w:rPr>
        <w:t>she often feels powerless.</w:t>
      </w:r>
    </w:p>
    <w:p w:rsidR="00F75D3C" w:rsidRPr="00DA304F" w:rsidP="00DA304F">
      <w:pPr>
        <w:spacing w:line="480" w:lineRule="auto"/>
        <w:ind w:firstLine="720"/>
        <w:rPr>
          <w:rFonts w:ascii="Times New Roman" w:hAnsi="Times New Roman" w:cs="Times New Roman"/>
          <w:sz w:val="24"/>
          <w:szCs w:val="24"/>
        </w:rPr>
      </w:pPr>
      <w:r w:rsidRPr="00DA304F" w:rsidR="00E62281">
        <w:rPr>
          <w:rFonts w:ascii="Times New Roman" w:hAnsi="Times New Roman" w:cs="Times New Roman"/>
          <w:sz w:val="24"/>
          <w:szCs w:val="24"/>
        </w:rPr>
        <w:t xml:space="preserve"> Consequently, the worker becomes complacent, which makes productivity suffer. Management style,e which is another contributor to a stressful work environment,t severely impacts an employee's performance. When work has little or poor communication methods, and workers aren't included in the processes of decision making, employees do not feel the support of their employers and co-workers. </w:t>
      </w:r>
    </w:p>
    <w:p w:rsidR="00F75D3C" w:rsidRPr="00DA304F" w:rsidP="00DA304F">
      <w:pPr>
        <w:spacing w:line="480" w:lineRule="auto"/>
        <w:ind w:firstLine="720"/>
        <w:rPr>
          <w:rFonts w:ascii="Times New Roman" w:hAnsi="Times New Roman" w:cs="Times New Roman"/>
          <w:sz w:val="24"/>
          <w:szCs w:val="24"/>
        </w:rPr>
      </w:pPr>
      <w:r w:rsidRPr="00DA304F">
        <w:rPr>
          <w:rFonts w:ascii="Times New Roman" w:hAnsi="Times New Roman" w:cs="Times New Roman"/>
          <w:sz w:val="24"/>
          <w:szCs w:val="24"/>
        </w:rPr>
        <w:t>Additionally</w:t>
      </w:r>
      <w:r w:rsidRPr="00DA304F" w:rsidR="007A189F">
        <w:rPr>
          <w:rFonts w:ascii="Times New Roman" w:hAnsi="Times New Roman" w:cs="Times New Roman"/>
          <w:sz w:val="24"/>
          <w:szCs w:val="24"/>
        </w:rPr>
        <w:t xml:space="preserve">, the absence of family-friendly policies may lead to hiked stress due to impacts on life-work balance. Moving on to the third contributor to personal workplace stress, job responsibilities. This is a major cause of stress at work in the sense of how tasks and duties </w:t>
      </w:r>
      <w:r w:rsidRPr="00DA304F" w:rsidR="00197700">
        <w:rPr>
          <w:rFonts w:ascii="Times New Roman" w:hAnsi="Times New Roman" w:cs="Times New Roman"/>
          <w:sz w:val="24"/>
          <w:szCs w:val="24"/>
        </w:rPr>
        <w:t>are</w:t>
      </w:r>
      <w:r w:rsidRPr="00DA304F" w:rsidR="007A189F">
        <w:rPr>
          <w:rFonts w:ascii="Times New Roman" w:hAnsi="Times New Roman" w:cs="Times New Roman"/>
          <w:sz w:val="24"/>
          <w:szCs w:val="24"/>
        </w:rPr>
        <w:t xml:space="preserve"> carried out or assigned is a huge contributor to stress at work. This includes </w:t>
      </w:r>
      <w:r w:rsidRPr="00DA304F" w:rsidR="00197700">
        <w:rPr>
          <w:rFonts w:ascii="Times New Roman" w:hAnsi="Times New Roman" w:cs="Times New Roman"/>
          <w:sz w:val="24"/>
          <w:szCs w:val="24"/>
        </w:rPr>
        <w:t xml:space="preserve">long shifts and hours, ignoring the skills of a worker, unnecessary routine tasks, heavy workloads, and many more. When work expectations are conflicting or uncertain, workers feel they've got too many responsibilities and or in other words ''too many hats to put on''. Traumatic events also fall on the list. While not so ideal, it is safe to say that some jobs are dangerous than others. Several </w:t>
      </w:r>
      <w:r w:rsidRPr="00DA304F" w:rsidR="00197700">
        <w:rPr>
          <w:rFonts w:ascii="Times New Roman" w:hAnsi="Times New Roman" w:cs="Times New Roman"/>
          <w:sz w:val="24"/>
          <w:szCs w:val="24"/>
        </w:rPr>
        <w:t>firefighters, criminal justice professionals, military and first responders personnel, encounter personal ri</w:t>
      </w:r>
      <w:r w:rsidRPr="00DA304F" w:rsidR="00E204DC">
        <w:rPr>
          <w:rFonts w:ascii="Times New Roman" w:hAnsi="Times New Roman" w:cs="Times New Roman"/>
          <w:sz w:val="24"/>
          <w:szCs w:val="24"/>
        </w:rPr>
        <w:t>sks and stressful situations each day. Often, this may cause daily responsibilities to become much more difficult</w:t>
      </w:r>
      <w:r w:rsidRPr="00DA304F" w:rsidR="00DA304F">
        <w:rPr>
          <w:rFonts w:ascii="Times New Roman" w:hAnsi="Times New Roman" w:cs="Times New Roman"/>
          <w:sz w:val="24"/>
          <w:szCs w:val="24"/>
        </w:rPr>
        <w:t xml:space="preserve"> (</w:t>
      </w:r>
      <w:r w:rsidRPr="00DA304F" w:rsidR="00DA304F">
        <w:rPr>
          <w:rFonts w:ascii="Times New Roman" w:hAnsi="Times New Roman" w:cs="Times New Roman"/>
          <w:color w:val="222222"/>
          <w:sz w:val="24"/>
          <w:szCs w:val="24"/>
          <w:shd w:val="clear" w:color="auto" w:fill="FFFFFF"/>
        </w:rPr>
        <w:t>Hussung</w:t>
      </w:r>
      <w:r w:rsidRPr="00DA304F" w:rsidR="00DA304F">
        <w:rPr>
          <w:rFonts w:ascii="Times New Roman" w:hAnsi="Times New Roman" w:cs="Times New Roman"/>
          <w:color w:val="222222"/>
          <w:sz w:val="24"/>
          <w:szCs w:val="24"/>
          <w:shd w:val="clear" w:color="auto" w:fill="FFFFFF"/>
        </w:rPr>
        <w:t>, 2015</w:t>
      </w:r>
      <w:r w:rsidRPr="00DA304F" w:rsidR="00DA304F">
        <w:rPr>
          <w:rFonts w:ascii="Times New Roman" w:hAnsi="Times New Roman" w:cs="Times New Roman"/>
          <w:sz w:val="24"/>
          <w:szCs w:val="24"/>
        </w:rPr>
        <w:t>)</w:t>
      </w:r>
      <w:r w:rsidRPr="00DA304F" w:rsidR="00E204DC">
        <w:rPr>
          <w:rFonts w:ascii="Times New Roman" w:hAnsi="Times New Roman" w:cs="Times New Roman"/>
          <w:sz w:val="24"/>
          <w:szCs w:val="24"/>
        </w:rPr>
        <w:t>. For these reasons, positions such as those mentioned above are specifically stressful. Finally, workplace environments are also stressed, contributors. Unlike the other contributors to workplace stress that are emotional, this one is physical. This may result from poor temperature control, lack of privacy, inadequate facilities</w:t>
      </w:r>
      <w:r w:rsidRPr="00DA304F">
        <w:rPr>
          <w:rFonts w:ascii="Times New Roman" w:hAnsi="Times New Roman" w:cs="Times New Roman"/>
          <w:sz w:val="24"/>
          <w:szCs w:val="24"/>
        </w:rPr>
        <w:t>, and noise. Above all, it is important to note that the work setting is vital in lowering work-related stress.</w:t>
      </w:r>
    </w:p>
    <w:p w:rsidR="00A8174B" w:rsidRPr="00DA304F" w:rsidP="00DA304F">
      <w:pPr>
        <w:spacing w:line="480" w:lineRule="auto"/>
        <w:ind w:firstLine="720"/>
        <w:rPr>
          <w:rFonts w:ascii="Times New Roman" w:hAnsi="Times New Roman" w:cs="Times New Roman"/>
          <w:sz w:val="24"/>
          <w:szCs w:val="24"/>
        </w:rPr>
      </w:pPr>
      <w:r w:rsidRPr="00DA304F">
        <w:rPr>
          <w:rFonts w:ascii="Times New Roman" w:hAnsi="Times New Roman" w:cs="Times New Roman"/>
          <w:sz w:val="24"/>
          <w:szCs w:val="24"/>
        </w:rPr>
        <w:t>On the li</w:t>
      </w:r>
      <w:r w:rsidRPr="00DA304F" w:rsidR="005D004E">
        <w:rPr>
          <w:rFonts w:ascii="Times New Roman" w:hAnsi="Times New Roman" w:cs="Times New Roman"/>
          <w:sz w:val="24"/>
          <w:szCs w:val="24"/>
        </w:rPr>
        <w:t xml:space="preserve">ght side, work-related stress may be effectively controlled in several different ways. According to the unit, ways to mitigate and manage stressful </w:t>
      </w:r>
      <w:r w:rsidRPr="00DA304F" w:rsidR="00103589">
        <w:rPr>
          <w:rFonts w:ascii="Times New Roman" w:hAnsi="Times New Roman" w:cs="Times New Roman"/>
          <w:sz w:val="24"/>
          <w:szCs w:val="24"/>
        </w:rPr>
        <w:t xml:space="preserve">situations are: taking charge, being prepared, building competencies, getting creative, taking care of yourself, finding a balance, and adjusting one's attitude. </w:t>
      </w:r>
      <w:r w:rsidRPr="00DA304F" w:rsidR="00DE7F82">
        <w:rPr>
          <w:rFonts w:ascii="Times New Roman" w:hAnsi="Times New Roman" w:cs="Times New Roman"/>
          <w:sz w:val="24"/>
          <w:szCs w:val="24"/>
        </w:rPr>
        <w:t xml:space="preserve"> It is true to say that workplace stress brings havoc to our physical health as well as </w:t>
      </w:r>
      <w:r w:rsidRPr="00DA304F" w:rsidR="0064674B">
        <w:rPr>
          <w:rFonts w:ascii="Times New Roman" w:hAnsi="Times New Roman" w:cs="Times New Roman"/>
          <w:sz w:val="24"/>
          <w:szCs w:val="24"/>
        </w:rPr>
        <w:t>our emotional equilibrium. Workplace stress narrows our ability to think clearly, enjoy work, and function effectively. The bill will not stop coming; neither will the day have more hours, but one thing is for sure, family and work responsibilities will continue being demanding. The good news is that we are able to manage this stress using the tactics presented above.</w:t>
      </w:r>
    </w:p>
    <w:p w:rsidR="0064674B" w:rsidRPr="00DA304F" w:rsidP="00DA304F">
      <w:pPr>
        <w:spacing w:line="480" w:lineRule="auto"/>
        <w:ind w:firstLine="720"/>
        <w:rPr>
          <w:rFonts w:ascii="Times New Roman" w:hAnsi="Times New Roman" w:cs="Times New Roman"/>
          <w:sz w:val="24"/>
          <w:szCs w:val="24"/>
        </w:rPr>
      </w:pPr>
      <w:r w:rsidRPr="00DA304F">
        <w:rPr>
          <w:rFonts w:ascii="Times New Roman" w:hAnsi="Times New Roman" w:cs="Times New Roman"/>
          <w:sz w:val="24"/>
          <w:szCs w:val="24"/>
        </w:rPr>
        <w:t xml:space="preserve">According to my effectiveness and viability, these tactics </w:t>
      </w:r>
      <w:r w:rsidRPr="00DA304F" w:rsidR="00B16675">
        <w:rPr>
          <w:rFonts w:ascii="Times New Roman" w:hAnsi="Times New Roman" w:cs="Times New Roman"/>
          <w:sz w:val="24"/>
          <w:szCs w:val="24"/>
        </w:rPr>
        <w:t xml:space="preserve">depend on the persons' willingness to adopt these tactics. Sure, a person may know that they are under workplace stress, but it takes more than identifying the sources of workplace stress. </w:t>
      </w:r>
      <w:r w:rsidRPr="00DA304F" w:rsidR="00584100">
        <w:rPr>
          <w:rFonts w:ascii="Times New Roman" w:hAnsi="Times New Roman" w:cs="Times New Roman"/>
          <w:sz w:val="24"/>
          <w:szCs w:val="24"/>
        </w:rPr>
        <w:t xml:space="preserve">The person under stress must be willing to practice stress management procedures. </w:t>
      </w:r>
      <w:r w:rsidRPr="00DA304F" w:rsidR="00584100">
        <w:rPr>
          <w:rFonts w:ascii="Times New Roman" w:hAnsi="Times New Roman" w:cs="Times New Roman"/>
          <w:sz w:val="24"/>
          <w:szCs w:val="24"/>
        </w:rPr>
        <w:t xml:space="preserve">I would strongly say that the above-mentioned management tactics are quite viable and effective as they help break stress and leads to a healthier, happier, and more productive life. Since these tactics' main objective is </w:t>
      </w:r>
      <w:r w:rsidRPr="00DA304F" w:rsidR="00584100">
        <w:rPr>
          <w:rFonts w:ascii="Times New Roman" w:hAnsi="Times New Roman" w:cs="Times New Roman"/>
          <w:sz w:val="24"/>
          <w:szCs w:val="24"/>
        </w:rPr>
        <w:t xml:space="preserve">balanced work-life and the resilience to keep moving on with your work even under pressure, workplace stress management tactics are not one </w:t>
      </w:r>
      <w:r w:rsidRPr="00DA304F" w:rsidR="00F54C6E">
        <w:rPr>
          <w:rFonts w:ascii="Times New Roman" w:hAnsi="Times New Roman" w:cs="Times New Roman"/>
          <w:sz w:val="24"/>
          <w:szCs w:val="24"/>
        </w:rPr>
        <w:t>size fits all. So it is important to note that for the management tactics to be effective and viable as they are intended to, the person must experiment with them to find out which tactic works best.</w:t>
      </w: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B47638" w:rsidRPr="00DA304F" w:rsidP="00DA304F">
      <w:pPr>
        <w:spacing w:line="480" w:lineRule="auto"/>
        <w:ind w:firstLine="720"/>
        <w:rPr>
          <w:rFonts w:ascii="Times New Roman" w:hAnsi="Times New Roman" w:cs="Times New Roman"/>
          <w:sz w:val="24"/>
          <w:szCs w:val="24"/>
        </w:rPr>
      </w:pPr>
    </w:p>
    <w:p w:rsidR="00DA304F" w:rsidP="00DA304F">
      <w:pPr>
        <w:spacing w:line="480" w:lineRule="auto"/>
        <w:rPr>
          <w:rFonts w:ascii="Times New Roman" w:hAnsi="Times New Roman" w:cs="Times New Roman"/>
          <w:sz w:val="24"/>
          <w:szCs w:val="24"/>
        </w:rPr>
      </w:pPr>
    </w:p>
    <w:p w:rsidR="00B47638" w:rsidRPr="00DA304F" w:rsidP="00DA304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6781F">
        <w:rPr>
          <w:rFonts w:ascii="Times New Roman" w:hAnsi="Times New Roman" w:cs="Times New Roman"/>
          <w:sz w:val="24"/>
          <w:szCs w:val="24"/>
        </w:rPr>
        <w:t xml:space="preserve">                                </w:t>
      </w:r>
      <w:bookmarkStart w:id="0" w:name="_GoBack"/>
      <w:bookmarkEnd w:id="0"/>
      <w:r w:rsidRPr="00DA304F">
        <w:rPr>
          <w:rFonts w:ascii="Times New Roman" w:hAnsi="Times New Roman" w:cs="Times New Roman"/>
          <w:sz w:val="24"/>
          <w:szCs w:val="24"/>
        </w:rPr>
        <w:t>References</w:t>
      </w:r>
    </w:p>
    <w:p w:rsidR="00B47638" w:rsidRPr="00DA304F" w:rsidP="00DA304F">
      <w:pPr>
        <w:spacing w:line="480" w:lineRule="auto"/>
        <w:rPr>
          <w:rFonts w:ascii="Times New Roman" w:hAnsi="Times New Roman" w:cs="Times New Roman"/>
          <w:color w:val="222222"/>
          <w:sz w:val="24"/>
          <w:szCs w:val="24"/>
          <w:shd w:val="clear" w:color="auto" w:fill="FFFFFF"/>
        </w:rPr>
      </w:pPr>
      <w:r w:rsidRPr="00DA304F">
        <w:rPr>
          <w:rFonts w:ascii="Times New Roman" w:hAnsi="Times New Roman" w:cs="Times New Roman"/>
          <w:color w:val="222222"/>
          <w:sz w:val="24"/>
          <w:szCs w:val="24"/>
          <w:shd w:val="clear" w:color="auto" w:fill="FFFFFF"/>
        </w:rPr>
        <w:t>Barlow, D. H. (201</w:t>
      </w:r>
      <w:r w:rsidRPr="00DA304F">
        <w:rPr>
          <w:rFonts w:ascii="Times New Roman" w:hAnsi="Times New Roman" w:cs="Times New Roman"/>
          <w:color w:val="222222"/>
          <w:sz w:val="24"/>
          <w:szCs w:val="24"/>
          <w:shd w:val="clear" w:color="auto" w:fill="FFFFFF"/>
        </w:rPr>
        <w:t xml:space="preserve">7). </w:t>
      </w:r>
      <w:r w:rsidRPr="00DA304F">
        <w:rPr>
          <w:rFonts w:ascii="Times New Roman" w:hAnsi="Times New Roman" w:cs="Times New Roman"/>
          <w:i/>
          <w:iCs/>
          <w:color w:val="222222"/>
          <w:sz w:val="24"/>
          <w:szCs w:val="24"/>
          <w:shd w:val="clear" w:color="auto" w:fill="FFFFFF"/>
        </w:rPr>
        <w:t>Principles and practice of stress management</w:t>
      </w:r>
      <w:r w:rsidRPr="00DA304F">
        <w:rPr>
          <w:rFonts w:ascii="Times New Roman" w:hAnsi="Times New Roman" w:cs="Times New Roman"/>
          <w:color w:val="222222"/>
          <w:sz w:val="24"/>
          <w:szCs w:val="24"/>
          <w:shd w:val="clear" w:color="auto" w:fill="FFFFFF"/>
        </w:rPr>
        <w:t>. Guilford Press.</w:t>
      </w:r>
    </w:p>
    <w:p w:rsidR="00DA304F" w:rsidRPr="00DA304F" w:rsidP="00DA304F">
      <w:pPr>
        <w:spacing w:line="480" w:lineRule="auto"/>
        <w:rPr>
          <w:rFonts w:ascii="Times New Roman" w:hAnsi="Times New Roman" w:cs="Times New Roman"/>
          <w:sz w:val="24"/>
          <w:szCs w:val="24"/>
        </w:rPr>
      </w:pPr>
      <w:r w:rsidRPr="00DA304F">
        <w:rPr>
          <w:rFonts w:ascii="Times New Roman" w:hAnsi="Times New Roman" w:cs="Times New Roman"/>
          <w:color w:val="222222"/>
          <w:sz w:val="24"/>
          <w:szCs w:val="24"/>
          <w:shd w:val="clear" w:color="auto" w:fill="FFFFFF"/>
        </w:rPr>
        <w:t>Hussung, T. (2015). Understanding Work Stress: Causes, Symptoms, and Solutions.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9293082"/>
      <w:docPartObj>
        <w:docPartGallery w:val="Page Numbers (Top of Page)"/>
        <w:docPartUnique/>
      </w:docPartObj>
    </w:sdtPr>
    <w:sdtEndPr>
      <w:rPr>
        <w:noProof/>
      </w:rPr>
    </w:sdtEndPr>
    <w:sdtContent>
      <w:p w:rsidR="00DA304F" w:rsidRPr="00DA304F" w:rsidP="00DA304F">
        <w:pPr>
          <w:jc w:val="center"/>
          <w:rPr>
            <w:rFonts w:ascii="Times New Roman" w:hAnsi="Times New Roman" w:cs="Times New Roman"/>
            <w:sz w:val="24"/>
            <w:szCs w:val="24"/>
          </w:rPr>
        </w:pPr>
        <w:r w:rsidRPr="00DA304F">
          <w:rPr>
            <w:rFonts w:ascii="Times New Roman" w:hAnsi="Times New Roman" w:cs="Times New Roman"/>
            <w:sz w:val="24"/>
            <w:szCs w:val="24"/>
          </w:rPr>
          <w:t xml:space="preserve">Running Head: </w:t>
        </w:r>
        <w:r w:rsidRPr="00DA304F">
          <w:rPr>
            <w:rFonts w:ascii="Times New Roman" w:hAnsi="Times New Roman" w:cs="Times New Roman"/>
            <w:sz w:val="24"/>
            <w:szCs w:val="24"/>
          </w:rPr>
          <w:t>CAUSES OF STRESS AT WORKPLACES</w:t>
        </w:r>
        <w:r>
          <w:rPr>
            <w:rFonts w:ascii="Times New Roman" w:hAnsi="Times New Roman" w:cs="Times New Roman"/>
            <w:sz w:val="24"/>
            <w:szCs w:val="24"/>
          </w:rPr>
          <w:t xml:space="preserve">                                                         </w:t>
        </w:r>
        <w:r w:rsidRPr="00DA304F">
          <w:rPr>
            <w:rFonts w:ascii="Times New Roman" w:hAnsi="Times New Roman" w:cs="Times New Roman"/>
            <w:sz w:val="24"/>
            <w:szCs w:val="24"/>
          </w:rPr>
          <w:fldChar w:fldCharType="begin"/>
        </w:r>
        <w:r w:rsidRPr="00DA304F">
          <w:rPr>
            <w:rFonts w:ascii="Times New Roman" w:hAnsi="Times New Roman" w:cs="Times New Roman"/>
            <w:sz w:val="24"/>
            <w:szCs w:val="24"/>
          </w:rPr>
          <w:instrText xml:space="preserve"> PAGE   \* MERGEFORMAT </w:instrText>
        </w:r>
        <w:r w:rsidRPr="00DA304F">
          <w:rPr>
            <w:rFonts w:ascii="Times New Roman" w:hAnsi="Times New Roman" w:cs="Times New Roman"/>
            <w:sz w:val="24"/>
            <w:szCs w:val="24"/>
          </w:rPr>
          <w:fldChar w:fldCharType="separate"/>
        </w:r>
        <w:r w:rsidR="0036781F">
          <w:rPr>
            <w:rFonts w:ascii="Times New Roman" w:hAnsi="Times New Roman" w:cs="Times New Roman"/>
            <w:noProof/>
            <w:sz w:val="24"/>
            <w:szCs w:val="24"/>
          </w:rPr>
          <w:t>5</w:t>
        </w:r>
        <w:r w:rsidRPr="00DA304F">
          <w:rPr>
            <w:rFonts w:ascii="Times New Roman" w:hAnsi="Times New Roman" w:cs="Times New Roman"/>
            <w:noProof/>
            <w:sz w:val="24"/>
            <w:szCs w:val="24"/>
          </w:rPr>
          <w:fldChar w:fldCharType="end"/>
        </w:r>
      </w:p>
    </w:sdtContent>
  </w:sdt>
  <w:p w:rsidR="00DA30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FF"/>
    <w:rsid w:val="00103589"/>
    <w:rsid w:val="00197700"/>
    <w:rsid w:val="00247FF3"/>
    <w:rsid w:val="00283655"/>
    <w:rsid w:val="0036781F"/>
    <w:rsid w:val="00584100"/>
    <w:rsid w:val="005D004E"/>
    <w:rsid w:val="0064674B"/>
    <w:rsid w:val="007A189F"/>
    <w:rsid w:val="00817358"/>
    <w:rsid w:val="00A70E7B"/>
    <w:rsid w:val="00A8174B"/>
    <w:rsid w:val="00B03CE8"/>
    <w:rsid w:val="00B16675"/>
    <w:rsid w:val="00B47638"/>
    <w:rsid w:val="00C2670F"/>
    <w:rsid w:val="00DA304F"/>
    <w:rsid w:val="00DE7F82"/>
    <w:rsid w:val="00E204DC"/>
    <w:rsid w:val="00E62281"/>
    <w:rsid w:val="00F259FF"/>
    <w:rsid w:val="00F54C6E"/>
    <w:rsid w:val="00F75D3C"/>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CBD2B4D-1B2E-4FA8-BDA2-FEE6FA36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04F"/>
  </w:style>
  <w:style w:type="paragraph" w:styleId="Footer">
    <w:name w:val="footer"/>
    <w:basedOn w:val="Normal"/>
    <w:link w:val="FooterChar"/>
    <w:uiPriority w:val="99"/>
    <w:unhideWhenUsed/>
    <w:rsid w:val="00DA3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5</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7</cp:revision>
  <dcterms:created xsi:type="dcterms:W3CDTF">2020-12-10T14:35:00Z</dcterms:created>
  <dcterms:modified xsi:type="dcterms:W3CDTF">2020-12-10T19:01:00Z</dcterms:modified>
</cp:coreProperties>
</file>